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62" w:rsidRDefault="00F54B5A" w:rsidP="001701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62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F54B5A" w:rsidRPr="00170162" w:rsidRDefault="00F54B5A" w:rsidP="001701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62"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 w:rsidR="00170162" w:rsidRPr="00170162" w:rsidRDefault="00F54B5A" w:rsidP="001701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62">
        <w:rPr>
          <w:rFonts w:ascii="Times New Roman" w:hAnsi="Times New Roman"/>
          <w:sz w:val="24"/>
          <w:szCs w:val="24"/>
        </w:rPr>
        <w:t xml:space="preserve"> г. Новый Оскол Белгородской области</w:t>
      </w:r>
    </w:p>
    <w:p w:rsidR="00170162" w:rsidRDefault="00170162" w:rsidP="00170162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162" w:rsidRDefault="00170162" w:rsidP="00170162">
      <w:pPr>
        <w:shd w:val="clear" w:color="auto" w:fill="FFFFFF"/>
        <w:spacing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162" w:rsidRDefault="00170162" w:rsidP="00170162">
      <w:pPr>
        <w:shd w:val="clear" w:color="auto" w:fill="FFFFFF"/>
        <w:spacing w:line="240" w:lineRule="auto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170162">
        <w:rPr>
          <w:rFonts w:ascii="Times New Roman" w:hAnsi="Times New Roman" w:cs="Times New Roman"/>
          <w:b/>
          <w:bCs/>
          <w:sz w:val="24"/>
          <w:szCs w:val="24"/>
        </w:rPr>
        <w:t>ПЕДАГОГИЧЕСКИЙ ПРОЕКТ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62">
        <w:rPr>
          <w:rFonts w:ascii="Times New Roman" w:hAnsi="Times New Roman" w:cs="Times New Roman"/>
          <w:b/>
          <w:sz w:val="24"/>
          <w:szCs w:val="24"/>
        </w:rPr>
        <w:t xml:space="preserve">Тема:   </w:t>
      </w:r>
      <w:r w:rsidRPr="00170162">
        <w:rPr>
          <w:rStyle w:val="ff2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«Содружество: дети </w:t>
      </w:r>
      <w:r w:rsidRPr="00170162">
        <w:rPr>
          <w:rStyle w:val="ff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170162">
        <w:rPr>
          <w:rStyle w:val="ff2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родители –</w:t>
      </w:r>
      <w:r w:rsidRPr="00170162">
        <w:rPr>
          <w:rStyle w:val="ff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170162">
        <w:rPr>
          <w:rStyle w:val="ff2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учитель».</w:t>
      </w:r>
      <w:r w:rsidRPr="001701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73898" w:rsidRPr="00170162" w:rsidRDefault="00B73898" w:rsidP="00170162">
      <w:pPr>
        <w:shd w:val="clear" w:color="auto" w:fill="FFFFFF"/>
        <w:spacing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70162" w:rsidRDefault="00170162" w:rsidP="0017016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70162">
        <w:rPr>
          <w:rFonts w:ascii="Times New Roman" w:hAnsi="Times New Roman" w:cs="Times New Roman"/>
          <w:sz w:val="24"/>
          <w:szCs w:val="24"/>
        </w:rPr>
        <w:t xml:space="preserve">Выполнила: </w:t>
      </w:r>
      <w:r w:rsidR="00B73898">
        <w:rPr>
          <w:rFonts w:ascii="Times New Roman" w:hAnsi="Times New Roman" w:cs="Times New Roman"/>
          <w:sz w:val="24"/>
          <w:szCs w:val="24"/>
        </w:rPr>
        <w:t>учитель, классный 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Александровна</w:t>
      </w:r>
    </w:p>
    <w:p w:rsidR="00B73898" w:rsidRPr="00170162" w:rsidRDefault="00B73898" w:rsidP="00170162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0162" w:rsidRPr="00170162" w:rsidRDefault="00170162" w:rsidP="001701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Содержание: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Актуальность проекта 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Цели и задачи проекта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Этапы реализации проекта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Основные направления реализации проекта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Формы взаимодействия педагогов и родителей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Новизна проекта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Рабочий план реализации проекта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Критерии эффективности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Заключение</w:t>
      </w:r>
    </w:p>
    <w:p w:rsidR="00170162" w:rsidRPr="00170162" w:rsidRDefault="00170162" w:rsidP="00170162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Литература</w:t>
      </w:r>
    </w:p>
    <w:p w:rsidR="00170162" w:rsidRPr="00483B74" w:rsidRDefault="00170162" w:rsidP="00170162">
      <w:pPr>
        <w:shd w:val="clear" w:color="auto" w:fill="FFFFFF"/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70162" w:rsidRPr="00483B74" w:rsidRDefault="00170162" w:rsidP="00170162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70162" w:rsidRPr="00483B74" w:rsidRDefault="00170162" w:rsidP="00170162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70162" w:rsidRPr="00483B74" w:rsidRDefault="00170162" w:rsidP="00170162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70162" w:rsidRPr="00483B74" w:rsidRDefault="00170162" w:rsidP="00170162">
      <w:pPr>
        <w:shd w:val="clear" w:color="auto" w:fill="FFFFFF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170162" w:rsidRDefault="00170162" w:rsidP="00170162">
      <w:pPr>
        <w:rPr>
          <w:b/>
          <w:u w:val="single"/>
        </w:rPr>
      </w:pPr>
    </w:p>
    <w:p w:rsidR="009045CA" w:rsidRDefault="009045CA" w:rsidP="00BE6874">
      <w:pPr>
        <w:spacing w:after="0" w:line="360" w:lineRule="auto"/>
        <w:jc w:val="center"/>
        <w:rPr>
          <w:rStyle w:val="ff2"/>
          <w:rFonts w:ascii="ff2" w:hAnsi="ff2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045CA">
        <w:rPr>
          <w:rFonts w:ascii="ff3" w:hAnsi="ff3"/>
          <w:color w:val="000000"/>
          <w:spacing w:val="1"/>
          <w:sz w:val="24"/>
          <w:szCs w:val="24"/>
          <w:shd w:val="clear" w:color="auto" w:fill="FFFFFF"/>
        </w:rPr>
        <w:t xml:space="preserve"> </w:t>
      </w:r>
    </w:p>
    <w:p w:rsidR="00170162" w:rsidRDefault="00170162" w:rsidP="00BE6874">
      <w:pPr>
        <w:spacing w:after="0" w:line="360" w:lineRule="auto"/>
        <w:jc w:val="center"/>
        <w:rPr>
          <w:rStyle w:val="ff2"/>
          <w:rFonts w:ascii="ff2" w:hAnsi="ff2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170162" w:rsidRDefault="00170162" w:rsidP="00BE6874">
      <w:pPr>
        <w:spacing w:after="0" w:line="360" w:lineRule="auto"/>
        <w:jc w:val="center"/>
        <w:rPr>
          <w:rStyle w:val="ff2"/>
          <w:rFonts w:ascii="ff2" w:hAnsi="ff2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170162" w:rsidRDefault="00170162" w:rsidP="00BE6874">
      <w:pPr>
        <w:spacing w:after="0" w:line="360" w:lineRule="auto"/>
        <w:jc w:val="center"/>
        <w:rPr>
          <w:rStyle w:val="ff2"/>
          <w:rFonts w:ascii="ff2" w:hAnsi="ff2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170162" w:rsidRDefault="00170162" w:rsidP="00BE6874">
      <w:pPr>
        <w:spacing w:after="0" w:line="360" w:lineRule="auto"/>
        <w:jc w:val="center"/>
        <w:rPr>
          <w:rStyle w:val="ff2"/>
          <w:rFonts w:ascii="ff2" w:hAnsi="ff2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170162" w:rsidRPr="009045CA" w:rsidRDefault="00170162" w:rsidP="00BE687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9B4" w:rsidRPr="00AC76F4" w:rsidRDefault="000316DA" w:rsidP="00A749B4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6D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0" o:hralign="center" o:hrstd="t" o:hrnoshade="t" o:hr="t" fillcolor="#333" stroked="f"/>
        </w:pict>
      </w:r>
    </w:p>
    <w:p w:rsidR="00170162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</w:p>
    <w:p w:rsidR="00170162" w:rsidRDefault="00170162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70162" w:rsidRDefault="00170162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C76F4" w:rsidRDefault="00170162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 тех пор как существует семья, она играет важную роль в воспита</w:t>
      </w:r>
      <w:r w:rsid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нии детей.  П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едагоги-практики считают, что в школе должен быть налажен тесный контакт с социальным окружением, в том числе и прежде всего с родительской общественностью. Именно общение с родителями через разнообразные формы деятельности помогает им не только изучить своих детей, их интересы и привычки, но и осознать важность взаимодействия.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proofErr w:type="spell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Ш.А.Амонашвили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писал: “Главную обязанность учителей мы должны видеть не в упреках в адрес родителей и наставлениях, как им повлиять на ребенка, а в стремлении </w:t>
      </w:r>
      <w:proofErr w:type="spell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гуманизировать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взаимоотношения родителей с детьми”. Названные выше авторы убеждены, что взаимодействие школы с семьей – это не замена домашнего воспитания общественным или наоборот, а их </w:t>
      </w:r>
      <w:proofErr w:type="spell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взаимодополняемость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созидании личности ребенка. Это взаимодействие, сотрудничество должно проявляться во всех видах деятельности.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Семья и школа – это два социальных института, от согласованности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действий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которых зависит эффективность процесса воспитания ребенка. Никто не сомневается, что влияние семьи на ребенка сильнее, чем влияние школы, улицы, средств массовой информации. Однако в то же время семья не может обеспечить в полном объеме воспитание активной, творческой личности. Необходимость и важность сотрудничества семьи и школы никогда не ставилось под сомнение. Ни школа без семьи, ни семья без школы не способны справиться с тончайшими и сложнейшими задачами становления человека. Старый школьный афоризм гласит: “Самое сложное в работе с детьми – это работа с их родителями”. Ведущую роль в организации сотрудничества семьи и школы играет классный руководитель. Поэтому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главной задачей классного руководителя является установление взаимоотношений с семьей.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proofErr w:type="spellStart"/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егодня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уже никто не будет спорить с тем, что только коллективное воспитание может принести желаемые результаты.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Поэтому, рассчитывая именно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родительскую поддержку, я уже 35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лет стараюсь строить воспитательную работу в своих классах, так как считаю, что воспитательная работа в школе не может строиться без учета того, что индивидуальность ребенка формируется в семье.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Основа взаимодействия классного руководителя и семьи в том, что обе стороны заинтересованы в изучении ребенка, раскрытии и развитии в нем лучших качеств и свойств.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</w:t>
      </w:r>
      <w:proofErr w:type="spell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Объединенность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усилий школы и семьи и есть основа моего проекта, которая заключается в принципе </w:t>
      </w:r>
      <w:proofErr w:type="spell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содеянности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Я, как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педагог, осмысливший воспитательный потенциал общего дела школы и семьи, всегда планирую и провожу мероприятия такого характера, вводя в организационную систему воспитания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принцип </w:t>
      </w:r>
      <w:proofErr w:type="spellStart"/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содеянности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ДЕЯНИЕ – это и поступок, и действие, и оформленное дело, и свершенное нечто, изменившее ситуацию.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СУБЪЕКТАМИ воплощения данного принципа в реальность повседневности являются педагоги и родители. Но полноправным субъектом может стать и сам ребенок.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Принцип </w:t>
      </w:r>
      <w:proofErr w:type="spellStart"/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содеянности</w:t>
      </w:r>
      <w:proofErr w:type="spell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осуществляется благодаря конкретному реальному делу, которое планируется двумя партнерами. Здесь учитель, родитель и ребенок выступают в роли равных субъектов деятельности, и тогда для ребенка две противостоящие сферы жизни (школа и семья) вдруг сливаются в нечто единое под названием “ общество”, “человечество”, “родина”, “страна”, и дети восходят на ступень выше в понимании сущности жизни как таковой.</w:t>
      </w:r>
    </w:p>
    <w:p w:rsidR="00A749B4" w:rsidRPr="00AC76F4" w:rsidRDefault="00AC76F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Мой ученик – это не только школьник, а, прежде всего, человек с многогранными интересами, запросами, стремлениями.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Кто он будет, когда вырастет? Каким он будет?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Это не праздные вопросы – это вопросы жизни. Воспитать гражданина, целеустремленного, убежденного, творчески мыслящего, доброго и отзывчивого – это мой долг как учителя-воспитателя. Решать эту задачу помогает мне хорошо продуманная система работы не только с ребятами во внеурочное время, но и с родителями.</w:t>
      </w:r>
    </w:p>
    <w:p w:rsidR="00A749B4" w:rsidRPr="00AC76F4" w:rsidRDefault="008A66CA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Анализируя опыт воспитательной работы и текущее состояние дел в этой области в настоящее время, пришла к выводу, что успешно осуществлять работу в данном направлении можно только при условии активного взаимодействия и сотрудничества с семьями своих учеников.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Обоснований тому несколько.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Во-первых,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накопленный в педагогике опыт свидетельствует о том, что успешность и эффективность учебно-воспитательного процесса напрямую зависит от степени конструктивности взаимодействия школы и семьи и от позитивного воздействия микросреды последней на ребенка.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Во-вторых,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уровень позитивного воздействия семьи на ребенка, в свою очередь, имеет зависимость от культивации и сохранения в ней определенных культурных традиций.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В-третьих,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идет утрата национальных культурных традиций и тенденция к обезличиванию и массовости.</w:t>
      </w:r>
    </w:p>
    <w:p w:rsidR="00A749B4" w:rsidRPr="00AC76F4" w:rsidRDefault="008A66CA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проекта: 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объединение усилий класса и семей учащихся для оптимизации процесса воспитания и создание условий для реальных совместных практических действий, содействующих счастливому развитию ребенка, для успешной социализации и самореализации детей.</w:t>
      </w:r>
    </w:p>
    <w:p w:rsidR="00A749B4" w:rsidRPr="00AC76F4" w:rsidRDefault="008A66CA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Задачи:</w:t>
      </w:r>
    </w:p>
    <w:p w:rsidR="00A749B4" w:rsidRPr="00AC76F4" w:rsidRDefault="00A749B4" w:rsidP="00AC7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создать оптимальные условия для конструктивного взаимодействия с родителями учащихся;</w:t>
      </w:r>
    </w:p>
    <w:p w:rsidR="00A749B4" w:rsidRPr="00AC76F4" w:rsidRDefault="00A749B4" w:rsidP="00AC7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организовать психолого-педагогическое просвещение родителей через систему родительских собраний, тематических групповых и индивидуальных консультаций;</w:t>
      </w:r>
    </w:p>
    <w:p w:rsidR="00A749B4" w:rsidRPr="00AC76F4" w:rsidRDefault="00A749B4" w:rsidP="00AC7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организовать совместное проведение досуга детей и родителей через мероприятия интеллектуального, спортивного и пр. характера;</w:t>
      </w:r>
    </w:p>
    <w:p w:rsidR="00A749B4" w:rsidRPr="00AC76F4" w:rsidRDefault="00A749B4" w:rsidP="00AC7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через формирование социально-бытовых, хозяйственно- экономических, правовых, </w:t>
      </w:r>
      <w:proofErr w:type="spell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общетрудовых</w:t>
      </w:r>
      <w:proofErr w:type="spell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пр. компетенций подготовить учащихся к самостоятельной жизни;</w:t>
      </w:r>
    </w:p>
    <w:p w:rsidR="00A749B4" w:rsidRPr="00AC76F4" w:rsidRDefault="00A749B4" w:rsidP="00AC7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сформировать у учащихся устойчивую гражданско-патриотическую позицию через привитие чувства дома, любви и ответственности не только по отношению к собственной семье, но и по отношению к школе как ко второму дому, к своему родному городу, своей малой родине и т.д., и к учителям, как к людям, заботящихся о них и несущих за них ответственность во время пребывания в стенах школы.</w:t>
      </w:r>
      <w:proofErr w:type="gramEnd"/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целями и задачами проекта были определены две основных линии проекта, которые успешно реализованы:</w:t>
      </w:r>
    </w:p>
    <w:p w:rsidR="005D5BE1" w:rsidRDefault="005D5BE1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5D5BE1" w:rsidRDefault="005D5BE1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Диагностика семьи по направлениям:</w:t>
      </w:r>
    </w:p>
    <w:p w:rsidR="00A749B4" w:rsidRPr="00AC76F4" w:rsidRDefault="00A749B4" w:rsidP="00AC76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образ жизни, особенности семейного воспитания и место ребенка в системе внутрисемейных отношений (анкетирование);</w:t>
      </w:r>
    </w:p>
    <w:p w:rsidR="00A749B4" w:rsidRPr="00AC76F4" w:rsidRDefault="00A749B4" w:rsidP="00AC76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готовность родителей к конструктивному диалогу и сотрудничеству с классом и классным руководителем (аналитическая беседа);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Полученный результат: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составлены характеристики каждой семьи с целью выстраивания оптимальных путей взаимодействия семьи и класса.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Взаимодействие с родителями учащихся по направлениям:</w:t>
      </w:r>
    </w:p>
    <w:p w:rsidR="00A749B4" w:rsidRPr="00AC76F4" w:rsidRDefault="00A749B4" w:rsidP="00AC76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организация психолого-педагогического просвещения семей по разделам:</w:t>
      </w:r>
    </w:p>
    <w:p w:rsidR="00A749B4" w:rsidRPr="00AC76F4" w:rsidRDefault="00A749B4" w:rsidP="005D5BE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культурно-досуговая</w:t>
      </w:r>
      <w:proofErr w:type="spell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деятельность ребенка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- </w:t>
      </w:r>
      <w:proofErr w:type="spell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здоровьесбережение</w:t>
      </w:r>
      <w:proofErr w:type="spell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семье и школе (в т. ч. профилактика школьной и социальной </w:t>
      </w:r>
      <w:proofErr w:type="spell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дезадаптации</w:t>
      </w:r>
      <w:proofErr w:type="spell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- гражданско-патриотическая позиция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- одаренный ребенок</w:t>
      </w:r>
    </w:p>
    <w:p w:rsidR="00A749B4" w:rsidRPr="00AC76F4" w:rsidRDefault="00A749B4" w:rsidP="00AC76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организация совместной деятельности с родителями в сфере проведения детского досуга, в сфере трудового воспитания и т.д. – т.е. включение семьи в воспитательный процесс;</w:t>
      </w:r>
    </w:p>
    <w:p w:rsidR="00A749B4" w:rsidRPr="00AC76F4" w:rsidRDefault="00A749B4" w:rsidP="00AC76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оказание психологической помощи и поддержки родителям и детям в трудной жизненной ситуации, предупреждение и разрешение конфликтных ситуаций.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Полученный результат:</w:t>
      </w:r>
    </w:p>
    <w:p w:rsidR="00A749B4" w:rsidRPr="00AC76F4" w:rsidRDefault="00A749B4" w:rsidP="00AC76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уже к концу 5 класса все родители осознанно признали важность приоритета родительского воспитания и активно включились в учебно-воспитательный процесс;</w:t>
      </w:r>
    </w:p>
    <w:p w:rsidR="00A749B4" w:rsidRPr="00AC76F4" w:rsidRDefault="00A749B4" w:rsidP="00AC76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к 11 классу завершено формирование взаимоотношений и наблюдался рост конструктивного стиля общения и взаимодействия в системе ребенок – взрослый, что способствовало оптимизации семейного микроклимата;</w:t>
      </w:r>
    </w:p>
    <w:p w:rsidR="00A749B4" w:rsidRPr="00AC76F4" w:rsidRDefault="00A749B4" w:rsidP="00AC76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создан и постоянно поддерживался благоприятный психологический климат в системе взаимоотношений семья – школа, учитель – родитель.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2688150" cy="2393346"/>
            <wp:effectExtent l="19050" t="0" r="0" b="0"/>
            <wp:docPr id="2" name="Рисунок 2" descr="https://urok.1sept.ru/articles/572003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572003/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150" cy="239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Партнеры проекта:</w:t>
      </w:r>
    </w:p>
    <w:p w:rsidR="00A749B4" w:rsidRPr="00AC76F4" w:rsidRDefault="00A749B4" w:rsidP="00AC76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учителя-предметники;</w:t>
      </w:r>
    </w:p>
    <w:p w:rsidR="005042F6" w:rsidRDefault="005042F6" w:rsidP="005042F6">
      <w:pPr>
        <w:pStyle w:val="a8"/>
        <w:numPr>
          <w:ilvl w:val="0"/>
          <w:numId w:val="7"/>
        </w:numPr>
        <w:shd w:val="clear" w:color="auto" w:fill="FFFFFF"/>
        <w:spacing w:after="0" w:line="295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ц</w:t>
      </w:r>
      <w:r w:rsidRPr="005042F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ентр культурного развития "Оскол"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;</w:t>
      </w:r>
    </w:p>
    <w:p w:rsidR="005042F6" w:rsidRPr="005042F6" w:rsidRDefault="005042F6" w:rsidP="005042F6">
      <w:pPr>
        <w:pStyle w:val="a8"/>
        <w:numPr>
          <w:ilvl w:val="0"/>
          <w:numId w:val="7"/>
        </w:numPr>
        <w:shd w:val="clear" w:color="auto" w:fill="FFFFFF"/>
        <w:spacing w:after="0" w:line="295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5042F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центр мо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лодежных инициатив</w:t>
      </w:r>
      <w:r w:rsidRPr="005042F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;</w:t>
      </w:r>
    </w:p>
    <w:p w:rsidR="00A749B4" w:rsidRPr="00AC76F4" w:rsidRDefault="00A749B4" w:rsidP="00AC76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предприятие, где работают родители учащихся.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Имеющиеся необходимые ресурсы:</w:t>
      </w:r>
    </w:p>
    <w:p w:rsidR="00A749B4" w:rsidRPr="00AC76F4" w:rsidRDefault="00A749B4" w:rsidP="00AC76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Опыт педагогической работы классного руководителя.</w:t>
      </w:r>
    </w:p>
    <w:p w:rsidR="00A749B4" w:rsidRPr="00AC76F4" w:rsidRDefault="00A749B4" w:rsidP="00AC76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Родители с активной жизненной позицией.</w:t>
      </w:r>
    </w:p>
    <w:p w:rsidR="00A749B4" w:rsidRPr="00AC76F4" w:rsidRDefault="00A749B4" w:rsidP="00AC76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Учащиеся с высокой ответственностью.</w:t>
      </w:r>
    </w:p>
    <w:p w:rsidR="00A749B4" w:rsidRPr="00AC76F4" w:rsidRDefault="00A749B4" w:rsidP="00AC76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Методические и дидактические материалы.</w:t>
      </w:r>
    </w:p>
    <w:p w:rsidR="00A749B4" w:rsidRPr="00AC76F4" w:rsidRDefault="008A66CA" w:rsidP="00AC76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Материально-техническая база.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Механизм реализации проекта.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системы отношений: организация совместных мероприятий, создание классных традиций.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приемов, связанных с применением наглядных, дидактических и технических средств, игровых форм, сценариев мероприятий, опора на семейные традиции.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Использование приемов, учитывающих </w:t>
      </w:r>
      <w:proofErr w:type="spell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внутриколлективные</w:t>
      </w:r>
      <w:proofErr w:type="spell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отношения, организация коллективной работы, применение сочетания различных форм совместной работы, создание ситуации успеха, эмоционального фона.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приемов, стимулирующих социальную активность.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средств положительной мотивации для предоставления родителям и учащимся возможности активного проявления себя в различных видах совместной деятельности.</w:t>
      </w:r>
    </w:p>
    <w:p w:rsidR="00A749B4" w:rsidRPr="00AC76F4" w:rsidRDefault="00A749B4" w:rsidP="00AC76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Диагностика участия родителей в учебно-воспитательном процессе.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Действия по реализации проекта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направления в работе с родителями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"/>
        <w:gridCol w:w="4951"/>
        <w:gridCol w:w="4161"/>
      </w:tblGrid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направления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деятельности</w:t>
            </w:r>
          </w:p>
        </w:tc>
      </w:tr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психолого-педагогических знаний.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41593C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характеристик семей обучающихся;</w:t>
            </w:r>
          </w:p>
          <w:p w:rsidR="00A749B4" w:rsidRPr="00AC76F4" w:rsidRDefault="00A749B4" w:rsidP="0041593C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консультации педагога-психолога;</w:t>
            </w:r>
          </w:p>
          <w:p w:rsidR="00A749B4" w:rsidRPr="00AC76F4" w:rsidRDefault="00A749B4" w:rsidP="0041593C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индивидуальные беседы;</w:t>
            </w:r>
          </w:p>
          <w:p w:rsidR="00A749B4" w:rsidRPr="00AC76F4" w:rsidRDefault="00A749B4" w:rsidP="0041593C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тематические консультации;</w:t>
            </w:r>
          </w:p>
        </w:tc>
      </w:tr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в учебно-воспитательный процесс.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совместные творческие дела;</w:t>
            </w:r>
          </w:p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совместная </w:t>
            </w:r>
            <w:proofErr w:type="spellStart"/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досуговая</w:t>
            </w:r>
            <w:proofErr w:type="spellEnd"/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деятельность;</w:t>
            </w:r>
          </w:p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родительские собрания;</w:t>
            </w:r>
          </w:p>
        </w:tc>
      </w:tr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и коррекция семейного воспитания.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диагностика, анкетирование;</w:t>
            </w:r>
          </w:p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круглые столы по обмену опытом;</w:t>
            </w:r>
          </w:p>
        </w:tc>
      </w:tr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распространение опыта семейного воспитания.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обобщение опыта семейного воспитания;</w:t>
            </w:r>
          </w:p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семейные праздники;</w:t>
            </w:r>
          </w:p>
        </w:tc>
      </w:tr>
      <w:tr w:rsidR="00A749B4" w:rsidRPr="00AC76F4" w:rsidTr="00A749B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родителей в управленческой деятельности.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A749B4" w:rsidRPr="00AC76F4" w:rsidRDefault="00A749B4" w:rsidP="00AC7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F4">
              <w:rPr>
                <w:rFonts w:ascii="Times New Roman" w:eastAsia="Times New Roman" w:hAnsi="Times New Roman" w:cs="Times New Roman"/>
                <w:sz w:val="24"/>
                <w:szCs w:val="24"/>
              </w:rPr>
              <w:t>- родительский комитет</w:t>
            </w:r>
          </w:p>
        </w:tc>
      </w:tr>
    </w:tbl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Реализация совместной деятельности</w:t>
      </w:r>
    </w:p>
    <w:p w:rsidR="00A749B4" w:rsidRPr="00AC76F4" w:rsidRDefault="0041593C" w:rsidP="0041593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Родители вместе с детьми и классным руководителем организуют какое-нибудь педагогическое значимое дело. Дело организуется как элемент воспитания.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Более того, дело осуществляется вместе даже не потому, что его трудно одному исполнить, а потому,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что совместная деятельность, доступная детскому зрительному восприятию, сохраняющая свою материализованную форму в виде предметного результата, чрезвычайно важна ребенку для его развития: он явственно воспринимает образ “Общества”, а себя самого видит помещенным в эту новую и широкую сферу – общество.</w:t>
      </w:r>
      <w:proofErr w:type="gramEnd"/>
    </w:p>
    <w:p w:rsidR="00A749B4" w:rsidRPr="00AC76F4" w:rsidRDefault="0041593C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Предлагаю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организационный алгоритм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совместного с родителями дела в работе в 5-м классе.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Дела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в котором принимают участие дети, классный руководитель и родители.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Первый шаг –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обсудить замысел с детьми и получить общее согласие детей на такое грандиозное дело.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Второй шаг –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приготовить и переслать через детей приглашения родителям принять участие в мероприятии.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Третий шаг –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получив положительный отклик, сообщить о программе деятельности с просьбой активного индивидуального участия.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Четвертый шаг –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определить вместе с детьми роль, место, объем участия каждого, в том числе и родителей, а также субъекта задуманного дела.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Пятый шаг –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уделить персональное внимание каждому из родителей</w:t>
      </w:r>
      <w:proofErr w:type="gram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,</w:t>
      </w:r>
      <w:proofErr w:type="gram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выразить благодарность за отклик и участие.</w:t>
      </w:r>
    </w:p>
    <w:p w:rsidR="00A749B4" w:rsidRPr="00AC76F4" w:rsidRDefault="008A66CA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Можно отметить, что в данном алгоритме ведущую роль играет учитель, он как бы вовлекает родителей в общее с детьми дело. Такой алгоритм правомерен на первых порах взаимодействия учителя с родителями. Однако же по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происшествии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некоторого времени и обретения соответственного опыта, что и наблюдалось мною в работе с 5 по 11 классы, позиция родителей и педагога меняется кардинальным образом. И уже родители выступают активными организаторами мероприятий. А затем и сами дети по мере их взросления.</w:t>
      </w:r>
      <w:r w:rsidR="00F27180">
        <w:rPr>
          <w:noProof/>
        </w:rPr>
        <w:drawing>
          <wp:inline distT="0" distB="0" distL="0" distR="0">
            <wp:extent cx="5414400" cy="4888800"/>
            <wp:effectExtent l="0" t="0" r="0" b="0"/>
            <wp:docPr id="3" name="Организационная диаграм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73898" w:rsidRDefault="00B73898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749B4" w:rsidRPr="00AC76F4" w:rsidRDefault="00B73898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Предлагаю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организационный алгоритм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совместного с родителями дела в работе в 11-м классе.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Первый шаг –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дети предлагают и обсуждают с классным руководителем замысел совместного дела.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Второй шаг –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дети приглашают своих родителей принять участие в задуманном мероприятии.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Третий шаг –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на родительском собрании определяется объем участия каждого в данном мероприятии.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Четвертый шаг –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за отклик, помощь или участие в мероприятии каждому родителю и учащемуся выражается благодарность или поощрение.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Большое внимание уделяю психолого-педагогическому просвещению родителей учащихся класса. Ведь умело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организованное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продуманное педагогическое просвещение родителей способствует развитию педагогического мышления и воспитательных умений родителей, изменению восприятия собственного ребенка в их глазах.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Родительские собрания проходят в нестандартной форме – это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круглые столы, обмен опытом,</w:t>
      </w:r>
      <w:r w:rsidR="00F916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беседы, 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посиделки “Приглашение к чаю”.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На родительских собраниях мы обсуждаем задачи учебно-воспитательного процесса в классе, планируем и обсуждаем построение воспитательного процесса, определяем планы сотрудничества родителей и школы, решаем проблемы классного коллектива, подводим итоги работы за год. Такие встречи помогают во многом разобраться, создать атмосферу доверия, установить психологический контакт. Беседы с родителями провожу и после родительских собраний, и планирую по мере необходимости. Разговор о каждом ребенке ведется индивидуально.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Во внеклассной работе, а это проведение и организация праздников, чаепития, экскурсий, поездок, встреч, участие родителей необходимо и обязательно. Видя, что, как классный руководитель, я много делаю для их детей, они в свою очередь оказывают всестороннюю поддержку во всех моих начинаниях. Будь то автобус для экскурси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онной поездки в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.С.-Петербург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или классный праздник, цветочные горшки для кабинета или общий ремонт классной комнаты, интеллектуальная игра или спортивные соревнования, написание сценария или организация похода – “мои” родители всегда рядом со мной и “нашими” детьми.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За довольно большой период работы с одним классом хорошо узнаешь не только учеников, но и их родителей. Поэтому вся наша совместная деятельность строится как деятельность одной слаженной и дружной большой семьи.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Мероприятия, проведенные совместно, вспоминаются после окончания школы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и учащимися, и их родителями. Например: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5-й класс</w:t>
      </w:r>
    </w:p>
    <w:p w:rsidR="000316DA" w:rsidRPr="00154D8F" w:rsidRDefault="008E52A5" w:rsidP="00154D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D8F">
        <w:rPr>
          <w:rFonts w:ascii="Times New Roman" w:eastAsia="Times New Roman" w:hAnsi="Times New Roman" w:cs="Times New Roman"/>
          <w:color w:val="333333"/>
          <w:sz w:val="24"/>
          <w:szCs w:val="24"/>
        </w:rPr>
        <w:t>праздник «Посвящение в пятиклассники»</w:t>
      </w:r>
    </w:p>
    <w:p w:rsidR="000316DA" w:rsidRPr="00154D8F" w:rsidRDefault="008E52A5" w:rsidP="00154D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D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конкурс  композиций « Чудеса природы»; </w:t>
      </w:r>
    </w:p>
    <w:p w:rsidR="000316DA" w:rsidRPr="00154D8F" w:rsidRDefault="008E52A5" w:rsidP="00154D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D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классный час «Семейное хобби»;</w:t>
      </w:r>
    </w:p>
    <w:p w:rsidR="00A749B4" w:rsidRPr="00154D8F" w:rsidRDefault="008E52A5" w:rsidP="00154D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D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экскурсия в природу «Как  прекрасен этот мир».</w:t>
      </w:r>
      <w:r w:rsidRPr="00154D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6-й класс</w:t>
      </w:r>
    </w:p>
    <w:p w:rsidR="000316DA" w:rsidRPr="00845274" w:rsidRDefault="008E52A5" w:rsidP="0084527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осенний поход «Золотая осень!»; </w:t>
      </w:r>
    </w:p>
    <w:p w:rsidR="000316DA" w:rsidRPr="00845274" w:rsidRDefault="008E52A5" w:rsidP="0084527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спортивный праздник «Папа и я - большие друзья!»;</w:t>
      </w:r>
    </w:p>
    <w:p w:rsidR="000316DA" w:rsidRPr="00845274" w:rsidRDefault="008E52A5" w:rsidP="0084527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Семейная гостиная «Наши традиции»</w:t>
      </w:r>
    </w:p>
    <w:p w:rsidR="00A749B4" w:rsidRPr="00AC76F4" w:rsidRDefault="00A749B4" w:rsidP="00AC76F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родительское собрание “Семейные праздники”, “Только раз в году” (совместное празднование дней рождений).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7-й класс</w:t>
      </w:r>
    </w:p>
    <w:p w:rsidR="00A749B4" w:rsidRPr="00F91654" w:rsidRDefault="00845274" w:rsidP="00F9165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>классный час «Народные промыслы Белогорья»;</w:t>
      </w:r>
    </w:p>
    <w:p w:rsidR="00A749B4" w:rsidRDefault="00845274" w:rsidP="00AC76F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>новогодний концерт «Гороскоп»;</w:t>
      </w:r>
    </w:p>
    <w:p w:rsidR="00845274" w:rsidRPr="00AC76F4" w:rsidRDefault="00845274" w:rsidP="00AC76F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5274">
        <w:rPr>
          <w:rFonts w:ascii="Times New Roman" w:eastAsia="Times New Roman" w:hAnsi="Times New Roman" w:cs="Times New Roman"/>
          <w:color w:val="333333"/>
          <w:sz w:val="24"/>
          <w:szCs w:val="24"/>
        </w:rPr>
        <w:t>военно-спортивная игра «Эх, казачата!»;</w:t>
      </w:r>
    </w:p>
    <w:p w:rsidR="00A749B4" w:rsidRPr="00AC76F4" w:rsidRDefault="00A749B4" w:rsidP="00AC76F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родительское собрание “Домашнее задание: за и против”.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8-й класс</w:t>
      </w:r>
    </w:p>
    <w:p w:rsidR="00A971E9" w:rsidRDefault="00A749B4" w:rsidP="00A971E9">
      <w:pPr>
        <w:pStyle w:val="a4"/>
        <w:numPr>
          <w:ilvl w:val="0"/>
          <w:numId w:val="23"/>
        </w:numPr>
        <w:shd w:val="clear" w:color="auto" w:fill="FFFFFF"/>
        <w:spacing w:before="0" w:beforeAutospacing="0"/>
        <w:rPr>
          <w:color w:val="212529"/>
        </w:rPr>
      </w:pPr>
      <w:r w:rsidRPr="00AC76F4">
        <w:rPr>
          <w:color w:val="333333"/>
        </w:rPr>
        <w:t xml:space="preserve">вечер </w:t>
      </w:r>
      <w:r w:rsidR="00A971E9" w:rsidRPr="00A971E9">
        <w:rPr>
          <w:rFonts w:ascii="Arial" w:hAnsi="Arial" w:cs="Arial"/>
          <w:color w:val="212529"/>
        </w:rPr>
        <w:t xml:space="preserve"> </w:t>
      </w:r>
      <w:r w:rsidR="00A971E9" w:rsidRPr="00A971E9">
        <w:rPr>
          <w:color w:val="212529"/>
        </w:rPr>
        <w:t>«В снежном царстве, морозном государстве» (новогоднее</w:t>
      </w:r>
      <w:r w:rsidR="00A971E9">
        <w:rPr>
          <w:color w:val="212529"/>
        </w:rPr>
        <w:t xml:space="preserve"> </w:t>
      </w:r>
      <w:r w:rsidR="00A971E9" w:rsidRPr="00A971E9">
        <w:rPr>
          <w:color w:val="212529"/>
        </w:rPr>
        <w:t>представление)</w:t>
      </w:r>
      <w:r w:rsidR="00A971E9">
        <w:rPr>
          <w:color w:val="212529"/>
        </w:rPr>
        <w:t>;</w:t>
      </w:r>
    </w:p>
    <w:p w:rsidR="00A971E9" w:rsidRPr="00A971E9" w:rsidRDefault="00455CA9" w:rsidP="00A971E9">
      <w:pPr>
        <w:pStyle w:val="a4"/>
        <w:numPr>
          <w:ilvl w:val="0"/>
          <w:numId w:val="23"/>
        </w:numPr>
        <w:shd w:val="clear" w:color="auto" w:fill="FFFFFF"/>
        <w:spacing w:before="0" w:beforeAutospacing="0"/>
        <w:rPr>
          <w:color w:val="212529"/>
        </w:rPr>
      </w:pPr>
      <w:r w:rsidRPr="00A971E9">
        <w:rPr>
          <w:color w:val="333333"/>
        </w:rPr>
        <w:t>классный час</w:t>
      </w:r>
      <w:r w:rsidR="00042C3B" w:rsidRPr="00A971E9">
        <w:rPr>
          <w:color w:val="333333"/>
        </w:rPr>
        <w:t xml:space="preserve"> </w:t>
      </w:r>
      <w:r w:rsidRPr="00A971E9">
        <w:rPr>
          <w:color w:val="333333"/>
        </w:rPr>
        <w:t xml:space="preserve">«Улыбнись, </w:t>
      </w:r>
      <w:proofErr w:type="gramStart"/>
      <w:r w:rsidRPr="00A971E9">
        <w:rPr>
          <w:color w:val="333333"/>
        </w:rPr>
        <w:t>родная</w:t>
      </w:r>
      <w:proofErr w:type="gramEnd"/>
      <w:r w:rsidRPr="00A971E9">
        <w:rPr>
          <w:color w:val="333333"/>
        </w:rPr>
        <w:t>», посвященный Дню Матери</w:t>
      </w:r>
      <w:r w:rsidR="00A749B4" w:rsidRPr="00A971E9">
        <w:rPr>
          <w:color w:val="333333"/>
        </w:rPr>
        <w:t>;</w:t>
      </w:r>
    </w:p>
    <w:p w:rsidR="00A749B4" w:rsidRPr="00A971E9" w:rsidRDefault="008E52A5" w:rsidP="00A971E9">
      <w:pPr>
        <w:pStyle w:val="a4"/>
        <w:numPr>
          <w:ilvl w:val="0"/>
          <w:numId w:val="23"/>
        </w:numPr>
        <w:shd w:val="clear" w:color="auto" w:fill="FFFFFF"/>
        <w:spacing w:before="0" w:beforeAutospacing="0"/>
        <w:rPr>
          <w:color w:val="212529"/>
        </w:rPr>
      </w:pPr>
      <w:r w:rsidRPr="00A971E9">
        <w:rPr>
          <w:color w:val="333333"/>
        </w:rPr>
        <w:t>игровой тренинг учащихся и родителей «Учимся понимать друг друга»</w:t>
      </w:r>
      <w:r w:rsidR="00A749B4" w:rsidRPr="00A971E9">
        <w:rPr>
          <w:color w:val="333333"/>
        </w:rPr>
        <w:t>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9-й класс</w:t>
      </w:r>
    </w:p>
    <w:p w:rsidR="00A749B4" w:rsidRPr="00AC76F4" w:rsidRDefault="00042C3B" w:rsidP="00AC76F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составление летописи “Ветераны моей семьи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”;</w:t>
      </w:r>
    </w:p>
    <w:p w:rsidR="00A749B4" w:rsidRPr="00AC76F4" w:rsidRDefault="00042C3B" w:rsidP="00AC76F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2C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праздничное </w:t>
      </w:r>
      <w:proofErr w:type="gramStart"/>
      <w:r w:rsidRPr="00042C3B">
        <w:rPr>
          <w:rFonts w:ascii="Times New Roman" w:eastAsia="Times New Roman" w:hAnsi="Times New Roman" w:cs="Times New Roman"/>
          <w:color w:val="333333"/>
          <w:sz w:val="24"/>
          <w:szCs w:val="24"/>
        </w:rPr>
        <w:t>мероприятие</w:t>
      </w:r>
      <w:proofErr w:type="gramEnd"/>
      <w:r w:rsidRPr="00042C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посвященное Дню России "Великая страна - Россия!"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A749B4" w:rsidRPr="00AC76F4" w:rsidRDefault="00A749B4" w:rsidP="00AC76F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родительское собрание за чашкой чая “И мы когда-то были молодыми…”;</w:t>
      </w:r>
    </w:p>
    <w:p w:rsidR="00A749B4" w:rsidRPr="00AC76F4" w:rsidRDefault="00A749B4" w:rsidP="00AC76F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веселый капустник “Прощай, 9 класс!”.</w:t>
      </w:r>
    </w:p>
    <w:p w:rsidR="00A749B4" w:rsidRPr="00AC76F4" w:rsidRDefault="00A749B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10-й класс</w:t>
      </w:r>
    </w:p>
    <w:p w:rsidR="00A749B4" w:rsidRPr="00AC76F4" w:rsidRDefault="008E52A5" w:rsidP="00AC76F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экскурсия в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Санкт-Петербург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A749B4" w:rsidRPr="00AC76F4" w:rsidRDefault="00A749B4" w:rsidP="00AC76F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вечер гаданий у одноклассницы “Раз в крещенский вечерок…”;</w:t>
      </w:r>
    </w:p>
    <w:p w:rsidR="008E52A5" w:rsidRDefault="00321FCE" w:rsidP="00AC76F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выс</w:t>
      </w:r>
      <w:r w:rsidR="00A971E9">
        <w:rPr>
          <w:rFonts w:ascii="Times New Roman" w:eastAsia="Times New Roman" w:hAnsi="Times New Roman" w:cs="Times New Roman"/>
          <w:color w:val="333333"/>
          <w:sz w:val="24"/>
          <w:szCs w:val="24"/>
        </w:rPr>
        <w:t>тавка “Мама как много в этом слове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”</w:t>
      </w:r>
      <w:r w:rsidR="008E52A5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A749B4" w:rsidRPr="00AC76F4" w:rsidRDefault="008E52A5" w:rsidP="00AC76F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/>
        </w:rPr>
        <w:t xml:space="preserve">родительское </w:t>
      </w:r>
      <w:proofErr w:type="gramStart"/>
      <w:r>
        <w:rPr>
          <w:rFonts w:ascii="Times New Roman" w:hAnsi="Times New Roman"/>
        </w:rPr>
        <w:t>собрание</w:t>
      </w:r>
      <w:proofErr w:type="gramEnd"/>
      <w:r>
        <w:rPr>
          <w:rFonts w:ascii="Times New Roman" w:hAnsi="Times New Roman"/>
        </w:rPr>
        <w:t xml:space="preserve"> </w:t>
      </w:r>
      <w:r w:rsidR="00D10B12" w:rsidRPr="0091172A">
        <w:rPr>
          <w:rFonts w:ascii="Times New Roman" w:hAnsi="Times New Roman"/>
        </w:rPr>
        <w:t>«Каким должен быть человек моей будущей профессии?»</w:t>
      </w:r>
    </w:p>
    <w:p w:rsidR="00A749B4" w:rsidRPr="00AC76F4" w:rsidRDefault="00A749B4" w:rsidP="008E52A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11-й класс</w:t>
      </w:r>
    </w:p>
    <w:p w:rsidR="00A749B4" w:rsidRPr="00AC76F4" w:rsidRDefault="00A749B4" w:rsidP="00AC76F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вечер “Как-то раз под Новый год…”;</w:t>
      </w:r>
    </w:p>
    <w:p w:rsidR="00A749B4" w:rsidRPr="00AC76F4" w:rsidRDefault="00A749B4" w:rsidP="00AC76F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классный час “Поговорим о </w:t>
      </w:r>
      <w:proofErr w:type="gramStart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том</w:t>
      </w:r>
      <w:proofErr w:type="gramEnd"/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сем…”;</w:t>
      </w:r>
    </w:p>
    <w:p w:rsidR="00A749B4" w:rsidRPr="00AC76F4" w:rsidRDefault="00A749B4" w:rsidP="00AC76F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последний классный час “Дорогие наши учителя”;</w:t>
      </w:r>
    </w:p>
    <w:p w:rsidR="00A749B4" w:rsidRPr="00AC76F4" w:rsidRDefault="002242F3" w:rsidP="00AC76F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последний школьный бал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“Прощание с детством”.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Активная жизненная позиция родителей, безусловно, сказывается и на позиции их детей. За последние три года учащиеся моего класса были победителями школьного конкурса </w:t>
      </w:r>
      <w:r w:rsidR="00A749B4"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“Самый классный класс”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 течение всех лет работы с классом веду наблюдения за деятельностью учащихся и их родителей. Разработанная мною система рейтинговой оценки помогает видеть результаты моего труда, что позволяет своевременно корректировать работу с учащимися и их родителями и с учетом возникающих проблем составлять планирование на следующий учебный год.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Итак, </w:t>
      </w:r>
      <w:r w:rsidR="00A749B4" w:rsidRPr="00AC76F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позитивные результаты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моей деятельности как классного руководителя исходят </w:t>
      </w:r>
      <w:r w:rsidR="00A749B4" w:rsidRPr="00AC76F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из определенных составляющих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A749B4" w:rsidRPr="00AC76F4" w:rsidRDefault="00A749B4" w:rsidP="00AC76F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(классный руководитель)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информирует семью о планах работы,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семья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оценивает влияние данной работы на детей,</w:t>
      </w:r>
    </w:p>
    <w:p w:rsidR="00A749B4" w:rsidRPr="00AC76F4" w:rsidRDefault="00A749B4" w:rsidP="00AC76F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(классный руководитель)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раскрывает сложные проблемы,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семья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определяет меру содействия решению их,</w:t>
      </w:r>
    </w:p>
    <w:p w:rsidR="00A749B4" w:rsidRPr="00AC76F4" w:rsidRDefault="00A749B4" w:rsidP="00AC76F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(класс) приглашает принять участие,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семья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откликается на приглашение, участвует,</w:t>
      </w:r>
    </w:p>
    <w:p w:rsidR="00A749B4" w:rsidRPr="00AC76F4" w:rsidRDefault="00A749B4" w:rsidP="00AC76F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(классный руководитель) сообщает о необходимости помощи,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семья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 предлагает помощь, выдвигает предложения,</w:t>
      </w:r>
    </w:p>
    <w:p w:rsidR="00A749B4" w:rsidRPr="00AC76F4" w:rsidRDefault="00A749B4" w:rsidP="00AC76F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 (класс)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организует общее дело, </w:t>
      </w:r>
      <w:r w:rsidRPr="00AC76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семья </w:t>
      </w:r>
      <w:r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участвует в общих делах.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Реализация поставленных задач отражена в проведенных мероприятиях, из которых видно, что моя задача, как классного руководителя, сделать семью помощником и другом как для самого ребенка, так и для класса и классного руководителя, осуществима. Только вместе с родителями общими усилиями можно добиться того, чтобы ребенок раскрыл свои способности, полюбил труд, чтобы умел наслаждаться красотой, умел любить и быть любимым. И в этом я и окружающие убедились, увидев, какими стали мои учащиеся на выпуске из школы: у них развиты нравственные качества, они добры и с уважением относятся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своим</w:t>
      </w:r>
      <w:proofErr w:type="gramEnd"/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родителем, учителям, одноклассникам, мои выпускники были готовы и всегда желали участвовать в общественной деятельности, проявляли ответственность, исполнительность, показывая активную жизненную позицию.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В свою очередь родители заинтересованно относились к результатам учебы, участию детей в различных делах. Родители почувствовали себя коллективом, коллективом взрослых людей, заинтересованных в том, чтобы детям их класса в школе жилось хорошо и интересно; приобщение родителей к школьным заботам в хорошем смысле слова повлияло на взаимоотношения детей и взрослых в семье и во многих семьях укрепились доверительные отношения детей и родителей.</w:t>
      </w:r>
    </w:p>
    <w:p w:rsidR="00A749B4" w:rsidRPr="00AC76F4" w:rsidRDefault="00F91654" w:rsidP="00AC76F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="00A749B4" w:rsidRPr="00AC76F4">
        <w:rPr>
          <w:rFonts w:ascii="Times New Roman" w:eastAsia="Times New Roman" w:hAnsi="Times New Roman" w:cs="Times New Roman"/>
          <w:color w:val="333333"/>
          <w:sz w:val="24"/>
          <w:szCs w:val="24"/>
        </w:rPr>
        <w:t>Классное руководство – это не работа, это образ жизни. Считаю, что силы и время, потраченные на организацию насыщенной классной жизни, на культурное развитие учеников, на работу с родителями никогда не будут потрачены напрасно.</w:t>
      </w:r>
    </w:p>
    <w:p w:rsidR="00A749B4" w:rsidRPr="00A749B4" w:rsidRDefault="000316DA" w:rsidP="00A749B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10" w:history="1">
        <w:r w:rsidR="00A749B4" w:rsidRPr="00A749B4">
          <w:rPr>
            <w:rFonts w:ascii="Helvetica" w:eastAsia="Times New Roman" w:hAnsi="Helvetica" w:cs="Helvetica"/>
            <w:color w:val="008738"/>
            <w:sz w:val="21"/>
            <w:u w:val="single"/>
          </w:rPr>
          <w:t>Презентация</w:t>
        </w:r>
      </w:hyperlink>
    </w:p>
    <w:p w:rsidR="006346BC" w:rsidRDefault="006346BC" w:rsidP="00B7389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898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89255E" w:rsidRPr="00B73898" w:rsidRDefault="0089255E" w:rsidP="00B7389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46BC" w:rsidRDefault="006346BC" w:rsidP="005F4EB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5CA">
        <w:rPr>
          <w:rFonts w:ascii="Times New Roman" w:hAnsi="Times New Roman" w:cs="Times New Roman"/>
          <w:sz w:val="24"/>
          <w:szCs w:val="24"/>
        </w:rPr>
        <w:t>Хоменко И.А. Школа и родители: Этапы развития социального партнерст</w:t>
      </w:r>
      <w:r w:rsidR="005F4EB3">
        <w:rPr>
          <w:rFonts w:ascii="Times New Roman" w:hAnsi="Times New Roman" w:cs="Times New Roman"/>
          <w:sz w:val="24"/>
          <w:szCs w:val="24"/>
        </w:rPr>
        <w:t>ва // Директор школы. 2007. №4.</w:t>
      </w:r>
    </w:p>
    <w:p w:rsidR="00B73898" w:rsidRPr="009045CA" w:rsidRDefault="00B73898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Ахметшина</w:t>
      </w:r>
      <w:proofErr w:type="spellEnd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В.А.  Психолого-педагогические  аспекты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 с  родителями  /  </w:t>
      </w:r>
    </w:p>
    <w:p w:rsidR="0089255E" w:rsidRPr="009045CA" w:rsidRDefault="0089255E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Быкова  Т.В.  Индивидуальная  работа  с  родителями  /  Т.В.  Быкова  //  Справочник </w:t>
      </w:r>
    </w:p>
    <w:p w:rsidR="0089255E" w:rsidRPr="009045CA" w:rsidRDefault="0089255E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Вершинин</w:t>
      </w:r>
      <w:proofErr w:type="spellEnd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В.  Модель  взаимодействия  семьи  и  школы  /  В.  </w:t>
      </w:r>
      <w:proofErr w:type="spellStart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Вершинин</w:t>
      </w:r>
      <w:proofErr w:type="spellEnd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//  Управление </w:t>
      </w:r>
    </w:p>
    <w:p w:rsidR="005F4EB3" w:rsidRDefault="0089255E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Взаимодействие школы и семьи: педагогический  всеобуч / авт.-сост.  С.А.  </w:t>
      </w:r>
      <w:proofErr w:type="spellStart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Цабыбин</w:t>
      </w:r>
      <w:proofErr w:type="spellEnd"/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5F4EB3" w:rsidRDefault="005F4EB3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Иванова  И.  В.  Модульная  образовательная 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 дополнительного  образования</w:t>
      </w:r>
    </w:p>
    <w:p w:rsidR="005F4EB3" w:rsidRDefault="005F4EB3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5CA">
        <w:rPr>
          <w:rFonts w:ascii="Times New Roman" w:eastAsia="Times New Roman" w:hAnsi="Times New Roman" w:cs="Times New Roman"/>
          <w:color w:val="000000"/>
          <w:sz w:val="24"/>
          <w:szCs w:val="24"/>
        </w:rPr>
        <w:t>Капустина А. Сотрудничество школы и семьи / А. Капустина // Социальная педагогика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4EB3" w:rsidRPr="005F4EB3" w:rsidRDefault="005F4EB3" w:rsidP="005F4EB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EB3">
        <w:rPr>
          <w:rFonts w:ascii="Times New Roman" w:hAnsi="Times New Roman" w:cs="Times New Roman"/>
          <w:sz w:val="24"/>
          <w:szCs w:val="24"/>
        </w:rPr>
        <w:t>Кулик Л.А., Берестов Н.И. Семейное воспитание. – М.: Просвещение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EB3" w:rsidRPr="005F4EB3" w:rsidRDefault="005F4EB3" w:rsidP="005F4EB3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>Справочник классного руководителя.  Лучшее из практики воспитательной работы.// МЦФЭР</w:t>
      </w:r>
    </w:p>
    <w:sectPr w:rsidR="005F4EB3" w:rsidRPr="005F4EB3" w:rsidSect="00B73898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3906"/>
    <w:multiLevelType w:val="hybridMultilevel"/>
    <w:tmpl w:val="A2062784"/>
    <w:lvl w:ilvl="0" w:tplc="68D429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A0FD9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58F6D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A261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8079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8850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3F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8ABC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46CB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63AB4"/>
    <w:multiLevelType w:val="multilevel"/>
    <w:tmpl w:val="7DF8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135022"/>
    <w:multiLevelType w:val="multilevel"/>
    <w:tmpl w:val="43E8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277E65"/>
    <w:multiLevelType w:val="multilevel"/>
    <w:tmpl w:val="9458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375CB0"/>
    <w:multiLevelType w:val="hybridMultilevel"/>
    <w:tmpl w:val="146CF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9156F"/>
    <w:multiLevelType w:val="multilevel"/>
    <w:tmpl w:val="D438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4A593D"/>
    <w:multiLevelType w:val="hybridMultilevel"/>
    <w:tmpl w:val="98D0FE60"/>
    <w:lvl w:ilvl="0" w:tplc="42FC31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8425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403C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CF6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E9F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C10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4A3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CD6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B8A6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501E9E"/>
    <w:multiLevelType w:val="multilevel"/>
    <w:tmpl w:val="A0F68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08465D"/>
    <w:multiLevelType w:val="multilevel"/>
    <w:tmpl w:val="32FC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724F7E"/>
    <w:multiLevelType w:val="multilevel"/>
    <w:tmpl w:val="AAD8A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E25446"/>
    <w:multiLevelType w:val="hybridMultilevel"/>
    <w:tmpl w:val="A77CD35E"/>
    <w:lvl w:ilvl="0" w:tplc="6EC4BB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2A1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075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3285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E8B9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584D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82F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68E6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3268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59460D"/>
    <w:multiLevelType w:val="hybridMultilevel"/>
    <w:tmpl w:val="231A1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A194E"/>
    <w:multiLevelType w:val="multilevel"/>
    <w:tmpl w:val="E430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1116FE"/>
    <w:multiLevelType w:val="multilevel"/>
    <w:tmpl w:val="7CFA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7A4C3C"/>
    <w:multiLevelType w:val="multilevel"/>
    <w:tmpl w:val="E03C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CB2E78"/>
    <w:multiLevelType w:val="multilevel"/>
    <w:tmpl w:val="DAD8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F65DA1"/>
    <w:multiLevelType w:val="multilevel"/>
    <w:tmpl w:val="6BCA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353D1B"/>
    <w:multiLevelType w:val="multilevel"/>
    <w:tmpl w:val="C5AC0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14CA7"/>
    <w:multiLevelType w:val="multilevel"/>
    <w:tmpl w:val="F5E2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C264C1"/>
    <w:multiLevelType w:val="multilevel"/>
    <w:tmpl w:val="36CC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225B05"/>
    <w:multiLevelType w:val="hybridMultilevel"/>
    <w:tmpl w:val="2474C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D2291"/>
    <w:multiLevelType w:val="multilevel"/>
    <w:tmpl w:val="A47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6A3D46"/>
    <w:multiLevelType w:val="multilevel"/>
    <w:tmpl w:val="D2DA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8"/>
  </w:num>
  <w:num w:numId="8">
    <w:abstractNumId w:val="17"/>
  </w:num>
  <w:num w:numId="9">
    <w:abstractNumId w:val="12"/>
  </w:num>
  <w:num w:numId="10">
    <w:abstractNumId w:val="14"/>
  </w:num>
  <w:num w:numId="11">
    <w:abstractNumId w:val="16"/>
  </w:num>
  <w:num w:numId="12">
    <w:abstractNumId w:val="7"/>
  </w:num>
  <w:num w:numId="13">
    <w:abstractNumId w:val="18"/>
  </w:num>
  <w:num w:numId="14">
    <w:abstractNumId w:val="19"/>
  </w:num>
  <w:num w:numId="15">
    <w:abstractNumId w:val="1"/>
  </w:num>
  <w:num w:numId="16">
    <w:abstractNumId w:val="15"/>
  </w:num>
  <w:num w:numId="17">
    <w:abstractNumId w:val="5"/>
  </w:num>
  <w:num w:numId="18">
    <w:abstractNumId w:val="20"/>
  </w:num>
  <w:num w:numId="19">
    <w:abstractNumId w:val="11"/>
  </w:num>
  <w:num w:numId="20">
    <w:abstractNumId w:val="6"/>
  </w:num>
  <w:num w:numId="21">
    <w:abstractNumId w:val="0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A749B4"/>
    <w:rsid w:val="000227AA"/>
    <w:rsid w:val="000235E6"/>
    <w:rsid w:val="000316DA"/>
    <w:rsid w:val="00042C3B"/>
    <w:rsid w:val="00091A72"/>
    <w:rsid w:val="00154D8F"/>
    <w:rsid w:val="00170162"/>
    <w:rsid w:val="00192E69"/>
    <w:rsid w:val="002242F3"/>
    <w:rsid w:val="002C604D"/>
    <w:rsid w:val="00321FCE"/>
    <w:rsid w:val="00396AA3"/>
    <w:rsid w:val="0041593C"/>
    <w:rsid w:val="00451867"/>
    <w:rsid w:val="00455CA9"/>
    <w:rsid w:val="004562B0"/>
    <w:rsid w:val="00457D7F"/>
    <w:rsid w:val="00477204"/>
    <w:rsid w:val="005042F6"/>
    <w:rsid w:val="005D5BE1"/>
    <w:rsid w:val="005F4EB3"/>
    <w:rsid w:val="006346BC"/>
    <w:rsid w:val="00672BBD"/>
    <w:rsid w:val="007368E5"/>
    <w:rsid w:val="007608F0"/>
    <w:rsid w:val="007F7DB8"/>
    <w:rsid w:val="00845274"/>
    <w:rsid w:val="00886D1F"/>
    <w:rsid w:val="0089255E"/>
    <w:rsid w:val="008A66CA"/>
    <w:rsid w:val="008E52A5"/>
    <w:rsid w:val="009045CA"/>
    <w:rsid w:val="00A749B4"/>
    <w:rsid w:val="00A971E9"/>
    <w:rsid w:val="00AC76F4"/>
    <w:rsid w:val="00B1335D"/>
    <w:rsid w:val="00B13533"/>
    <w:rsid w:val="00B73898"/>
    <w:rsid w:val="00B81DC6"/>
    <w:rsid w:val="00BE6874"/>
    <w:rsid w:val="00D10B12"/>
    <w:rsid w:val="00D970E7"/>
    <w:rsid w:val="00DF59B2"/>
    <w:rsid w:val="00E46419"/>
    <w:rsid w:val="00F27180"/>
    <w:rsid w:val="00F54B5A"/>
    <w:rsid w:val="00F9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F"/>
  </w:style>
  <w:style w:type="paragraph" w:styleId="1">
    <w:name w:val="heading 1"/>
    <w:basedOn w:val="a"/>
    <w:link w:val="10"/>
    <w:uiPriority w:val="9"/>
    <w:qFormat/>
    <w:rsid w:val="00A749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5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9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749B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74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749B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7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6F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346B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ff1">
    <w:name w:val="ff1"/>
    <w:basedOn w:val="a0"/>
    <w:rsid w:val="009045CA"/>
  </w:style>
  <w:style w:type="character" w:customStyle="1" w:styleId="ff2">
    <w:name w:val="ff2"/>
    <w:basedOn w:val="a0"/>
    <w:rsid w:val="009045CA"/>
  </w:style>
  <w:style w:type="character" w:customStyle="1" w:styleId="a9">
    <w:name w:val="_"/>
    <w:basedOn w:val="a0"/>
    <w:rsid w:val="009045CA"/>
  </w:style>
  <w:style w:type="character" w:customStyle="1" w:styleId="ff3">
    <w:name w:val="ff3"/>
    <w:basedOn w:val="a0"/>
    <w:rsid w:val="009045CA"/>
  </w:style>
  <w:style w:type="character" w:customStyle="1" w:styleId="lsf">
    <w:name w:val="lsf"/>
    <w:basedOn w:val="a0"/>
    <w:rsid w:val="009045CA"/>
  </w:style>
  <w:style w:type="character" w:customStyle="1" w:styleId="20">
    <w:name w:val="Заголовок 2 Знак"/>
    <w:basedOn w:val="a0"/>
    <w:link w:val="2"/>
    <w:uiPriority w:val="9"/>
    <w:semiHidden/>
    <w:rsid w:val="009045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6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9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873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922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0904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7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1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9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6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4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6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6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4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4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urok.1sept.ru/articles/572003/pril1.ppt" TargetMode="Externa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5EB29E-94FC-43DB-9A19-61EC6AEAFEDD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</dgm:pt>
    <dgm:pt modelId="{F738553C-87BD-40B2-A35F-5E4CDB55974F}">
      <dgm:prSet custT="1"/>
      <dgm:spPr/>
      <dgm:t>
        <a:bodyPr/>
        <a:lstStyle/>
        <a:p>
          <a:pPr marR="0" algn="ctr" rtl="0"/>
          <a:r>
            <a:rPr lang="ru-RU" sz="800">
              <a:latin typeface="Times New Roman" pitchFamily="18" charset="0"/>
              <a:cs typeface="Times New Roman" pitchFamily="18" charset="0"/>
            </a:rPr>
            <a:t>Формы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совместной деятельности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родителей,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учащихся 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и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классного</a:t>
          </a:r>
        </a:p>
        <a:p>
          <a:pPr algn="ctr"/>
          <a:r>
            <a:rPr lang="ru-RU" sz="800">
              <a:latin typeface="Times New Roman" pitchFamily="18" charset="0"/>
              <a:cs typeface="Times New Roman" pitchFamily="18" charset="0"/>
            </a:rPr>
            <a:t>руководителя</a:t>
          </a:r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ителей,</a:t>
          </a:r>
        </a:p>
        <a:p>
          <a:pPr marR="0" algn="ctr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учащихся </a:t>
          </a:r>
        </a:p>
        <a:p>
          <a:pPr marR="0" algn="ctr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и</a:t>
          </a:r>
        </a:p>
        <a:p>
          <a:pPr marR="0" algn="ctr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 классного</a:t>
          </a:r>
        </a:p>
        <a:p>
          <a:pPr marR="0" algn="ctr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руководителя</a:t>
          </a:r>
          <a:endParaRPr lang="ru-RU" sz="800" smtClean="0">
            <a:latin typeface="Times New Roman" pitchFamily="18" charset="0"/>
            <a:cs typeface="Times New Roman" pitchFamily="18" charset="0"/>
          </a:endParaRPr>
        </a:p>
      </dgm:t>
    </dgm:pt>
    <dgm:pt modelId="{50866928-2135-4B10-B60D-BDF446A4F209}" type="parTrans" cxnId="{996E583E-A502-448A-974E-4DDE6B3EF165}">
      <dgm:prSet/>
      <dgm:spPr/>
      <dgm:t>
        <a:bodyPr/>
        <a:lstStyle/>
        <a:p>
          <a:endParaRPr lang="ru-RU"/>
        </a:p>
      </dgm:t>
    </dgm:pt>
    <dgm:pt modelId="{DAFC01E6-6C40-4D31-829B-1060AEFD6D16}" type="sibTrans" cxnId="{996E583E-A502-448A-974E-4DDE6B3EF165}">
      <dgm:prSet/>
      <dgm:spPr/>
      <dgm:t>
        <a:bodyPr/>
        <a:lstStyle/>
        <a:p>
          <a:endParaRPr lang="ru-RU"/>
        </a:p>
      </dgm:t>
    </dgm:pt>
    <dgm:pt modelId="{14DC64DC-A577-4A2E-BB88-F2C2FCF372C5}">
      <dgm:prSet custT="1"/>
      <dgm:spPr/>
      <dgm:t>
        <a:bodyPr/>
        <a:lstStyle/>
        <a:p>
          <a:pPr marR="0" algn="ctr" rtl="0"/>
          <a:r>
            <a:rPr lang="ru-RU" sz="800" b="1" u="sng">
              <a:latin typeface="Times New Roman" pitchFamily="18" charset="0"/>
              <a:cs typeface="Times New Roman" pitchFamily="18" charset="0"/>
            </a:rPr>
            <a:t>познавательная</a:t>
          </a:r>
          <a:endParaRPr lang="ru-RU" sz="800">
            <a:latin typeface="Times New Roman" pitchFamily="18" charset="0"/>
            <a:cs typeface="Times New Roman" pitchFamily="18" charset="0"/>
          </a:endParaRP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-организовать экскурсии в г. С.Петербург;</a:t>
          </a:r>
        </a:p>
        <a:p>
          <a:pPr algn="l"/>
          <a:r>
            <a:rPr lang="ru-RU" sz="800" b="1">
              <a:latin typeface="Times New Roman" pitchFamily="18" charset="0"/>
              <a:cs typeface="Times New Roman" pitchFamily="18" charset="0"/>
            </a:rPr>
            <a:t>-</a:t>
          </a:r>
          <a:r>
            <a:rPr lang="ru-RU" sz="800">
              <a:latin typeface="Times New Roman" pitchFamily="18" charset="0"/>
              <a:cs typeface="Times New Roman" pitchFamily="18" charset="0"/>
            </a:rPr>
            <a:t>посещать выставки, </a:t>
          </a: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спектакли;</a:t>
          </a: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- семейные выходы в кинотеатр;</a:t>
          </a: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-проводить конкурсы                         </a:t>
          </a: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«Семейное увлечение»,  «Семейные традиции»; </a:t>
          </a:r>
        </a:p>
        <a:p>
          <a:pPr algn="l"/>
          <a:r>
            <a:rPr lang="ru-RU" sz="800">
              <a:latin typeface="Times New Roman" pitchFamily="18" charset="0"/>
              <a:cs typeface="Times New Roman" pitchFamily="18" charset="0"/>
            </a:rPr>
            <a:t>- участвовать в проведении   классных часов     </a:t>
          </a:r>
          <a:endParaRPr lang="ru-RU" sz="800" smtClean="0">
            <a:latin typeface="Times New Roman" pitchFamily="18" charset="0"/>
            <a:cs typeface="Times New Roman" pitchFamily="18" charset="0"/>
          </a:endParaRPr>
        </a:p>
      </dgm:t>
    </dgm:pt>
    <dgm:pt modelId="{6E24FB46-7EDE-47B1-950D-635905C0C9AE}" type="parTrans" cxnId="{F8955475-3B60-489A-99DA-4E07E61026B7}">
      <dgm:prSet/>
      <dgm:spPr/>
      <dgm:t>
        <a:bodyPr/>
        <a:lstStyle/>
        <a:p>
          <a:endParaRPr lang="ru-RU"/>
        </a:p>
      </dgm:t>
    </dgm:pt>
    <dgm:pt modelId="{635DA887-B63A-4C2E-9A91-A00031D316AC}" type="sibTrans" cxnId="{F8955475-3B60-489A-99DA-4E07E61026B7}">
      <dgm:prSet/>
      <dgm:spPr/>
      <dgm:t>
        <a:bodyPr/>
        <a:lstStyle/>
        <a:p>
          <a:endParaRPr lang="ru-RU"/>
        </a:p>
      </dgm:t>
    </dgm:pt>
    <dgm:pt modelId="{879096C3-E6A2-4130-8554-D521CEC3171B}">
      <dgm:prSet custT="1"/>
      <dgm:spPr/>
      <dgm:t>
        <a:bodyPr/>
        <a:lstStyle/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500" b="1" u="sng" baseline="0" smtClean="0">
            <a:latin typeface="Calibri"/>
          </a:endParaRPr>
        </a:p>
        <a:p>
          <a:pPr marR="0" algn="ctr" rtl="0"/>
          <a:endParaRPr lang="ru-RU" sz="800" b="1" u="sng" baseline="0" smtClean="0">
            <a:latin typeface="Times New Roman" pitchFamily="18" charset="0"/>
            <a:cs typeface="Times New Roman" pitchFamily="18" charset="0"/>
          </a:endParaRPr>
        </a:p>
        <a:p>
          <a:pPr marR="0" algn="ctr" rtl="0"/>
          <a:r>
            <a:rPr lang="ru-RU" sz="800" b="1" u="sng" baseline="0" smtClean="0">
              <a:latin typeface="Times New Roman" pitchFamily="18" charset="0"/>
              <a:cs typeface="Times New Roman" pitchFamily="18" charset="0"/>
            </a:rPr>
            <a:t>трудовая</a:t>
          </a:r>
        </a:p>
        <a:p>
          <a:pPr marR="0" algn="l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- пополнять классную</a:t>
          </a:r>
        </a:p>
        <a:p>
          <a:pPr marR="0" algn="l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комнату цветами;</a:t>
          </a:r>
        </a:p>
        <a:p>
          <a:pPr marR="0" algn="l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-помогать в приобретении, </a:t>
          </a:r>
        </a:p>
        <a:p>
          <a:pPr marR="0" algn="l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цветочных горшков;</a:t>
          </a:r>
        </a:p>
        <a:p>
          <a:pPr marR="0" algn="just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- собрать семена цветов  </a:t>
          </a:r>
        </a:p>
        <a:p>
          <a:pPr marR="0" algn="just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для выращивания</a:t>
          </a:r>
        </a:p>
        <a:p>
          <a:pPr marR="0" algn="just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 рассады;</a:t>
          </a:r>
        </a:p>
        <a:p>
          <a:pPr marR="0" algn="just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- помочь в оформлении кабинета;</a:t>
          </a:r>
        </a:p>
        <a:p>
          <a:pPr marR="0" algn="l" rtl="0"/>
          <a:r>
            <a:rPr lang="ru-RU" sz="800" baseline="0" smtClean="0">
              <a:latin typeface="Times New Roman" pitchFamily="18" charset="0"/>
              <a:cs typeface="Times New Roman" pitchFamily="18" charset="0"/>
            </a:rPr>
            <a:t>- оказать помощь в ремонте классной комнаты.</a:t>
          </a:r>
        </a:p>
        <a:p>
          <a:pPr marR="0" algn="just" rtl="0"/>
          <a:endParaRPr lang="ru-RU" sz="500" baseline="0" smtClean="0">
            <a:latin typeface="Times New Roman"/>
          </a:endParaRPr>
        </a:p>
        <a:p>
          <a:pPr marR="0" algn="l" rtl="0"/>
          <a:endParaRPr lang="ru-RU" sz="500" baseline="0" smtClean="0">
            <a:latin typeface="Times New Roman"/>
          </a:endParaRPr>
        </a:p>
        <a:p>
          <a:pPr marR="0" algn="just" rtl="0"/>
          <a:r>
            <a:rPr lang="ru-RU" sz="500" baseline="0" smtClean="0">
              <a:latin typeface="Calibri"/>
            </a:rPr>
            <a:t>  </a:t>
          </a:r>
        </a:p>
        <a:p>
          <a:pPr marR="0" algn="l" rtl="0"/>
          <a:r>
            <a:rPr lang="ru-RU" sz="500" baseline="0" smtClean="0">
              <a:latin typeface="Calibri"/>
            </a:rPr>
            <a:t>             </a:t>
          </a:r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  <a:p>
          <a:pPr marR="0" algn="ctr" rtl="0"/>
          <a:endParaRPr lang="ru-RU" sz="500" baseline="0" smtClean="0">
            <a:latin typeface="Times New Roman"/>
          </a:endParaRPr>
        </a:p>
      </dgm:t>
    </dgm:pt>
    <dgm:pt modelId="{E58B32A1-E455-485E-A642-2B92673B0C55}" type="parTrans" cxnId="{5E265FF1-1E08-448D-B873-60C32418A22E}">
      <dgm:prSet/>
      <dgm:spPr/>
      <dgm:t>
        <a:bodyPr/>
        <a:lstStyle/>
        <a:p>
          <a:endParaRPr lang="ru-RU"/>
        </a:p>
      </dgm:t>
    </dgm:pt>
    <dgm:pt modelId="{499FBD69-4A08-4559-A35C-53B023741919}" type="sibTrans" cxnId="{5E265FF1-1E08-448D-B873-60C32418A22E}">
      <dgm:prSet/>
      <dgm:spPr/>
      <dgm:t>
        <a:bodyPr/>
        <a:lstStyle/>
        <a:p>
          <a:endParaRPr lang="ru-RU"/>
        </a:p>
      </dgm:t>
    </dgm:pt>
    <dgm:pt modelId="{DB004BB3-08AF-416E-99A9-D624B0849946}">
      <dgm:prSet custT="1"/>
      <dgm:spPr/>
      <dgm:t>
        <a:bodyPr/>
        <a:lstStyle/>
        <a:p>
          <a:pPr marR="0" algn="ctr" rtl="0"/>
          <a:r>
            <a:rPr lang="ru-RU" sz="800" b="1" u="sng">
              <a:latin typeface="Times New Roman" pitchFamily="18" charset="0"/>
              <a:cs typeface="Times New Roman" pitchFamily="18" charset="0"/>
            </a:rPr>
            <a:t>досуговая</a:t>
          </a:r>
          <a:endParaRPr lang="ru-RU" sz="800">
            <a:latin typeface="Times New Roman" pitchFamily="18" charset="0"/>
            <a:cs typeface="Times New Roman" pitchFamily="18" charset="0"/>
          </a:endParaRPr>
        </a:p>
        <a:p>
          <a:pPr algn="l"/>
          <a:r>
            <a:rPr lang="ru-RU" sz="850">
              <a:latin typeface="Times New Roman" pitchFamily="18" charset="0"/>
              <a:cs typeface="Times New Roman" pitchFamily="18" charset="0"/>
            </a:rPr>
            <a:t>- проводить совместные праздники;</a:t>
          </a:r>
        </a:p>
        <a:p>
          <a:pPr algn="l"/>
          <a:r>
            <a:rPr lang="ru-RU" sz="850">
              <a:latin typeface="Times New Roman" pitchFamily="18" charset="0"/>
              <a:cs typeface="Times New Roman" pitchFamily="18" charset="0"/>
            </a:rPr>
            <a:t>-организовывать совместные конкурсы (конкурс хозяек, «Мужчины на поверке», День матери, конкурс семейных фотографий и т.п.);</a:t>
          </a:r>
        </a:p>
        <a:p>
          <a:pPr algn="l"/>
          <a:r>
            <a:rPr lang="ru-RU" sz="850">
              <a:latin typeface="Times New Roman" pitchFamily="18" charset="0"/>
              <a:cs typeface="Times New Roman" pitchFamily="18" charset="0"/>
            </a:rPr>
            <a:t>- организовывать совместные походы</a:t>
          </a:r>
          <a:r>
            <a:rPr lang="ru-RU" sz="800">
              <a:latin typeface="Times New Roman" pitchFamily="18" charset="0"/>
              <a:cs typeface="Times New Roman" pitchFamily="18" charset="0"/>
            </a:rPr>
            <a:t>.</a:t>
          </a:r>
        </a:p>
        <a:p>
          <a:pPr marR="0" algn="just" rtl="0"/>
          <a:endParaRPr lang="ru-RU" sz="800" baseline="0" smtClean="0">
            <a:latin typeface="Times New Roman"/>
          </a:endParaRPr>
        </a:p>
        <a:p>
          <a:pPr marR="0" algn="just" rtl="0"/>
          <a:r>
            <a:rPr lang="ru-RU" sz="800" baseline="0" smtClean="0">
              <a:latin typeface="Calibri"/>
            </a:rPr>
            <a:t> </a:t>
          </a:r>
          <a:endParaRPr lang="ru-RU" sz="800" baseline="0" smtClean="0">
            <a:latin typeface="Times New Roman"/>
          </a:endParaRPr>
        </a:p>
      </dgm:t>
    </dgm:pt>
    <dgm:pt modelId="{A915CCB4-3BB8-4A9D-83DF-113C0C8554F2}" type="parTrans" cxnId="{80BF9074-6F5B-4597-ADB2-0C2F9D3644AD}">
      <dgm:prSet/>
      <dgm:spPr/>
      <dgm:t>
        <a:bodyPr/>
        <a:lstStyle/>
        <a:p>
          <a:endParaRPr lang="ru-RU"/>
        </a:p>
      </dgm:t>
    </dgm:pt>
    <dgm:pt modelId="{233FFEA4-1BE1-4668-A759-E5A362019296}" type="sibTrans" cxnId="{80BF9074-6F5B-4597-ADB2-0C2F9D3644AD}">
      <dgm:prSet/>
      <dgm:spPr/>
      <dgm:t>
        <a:bodyPr/>
        <a:lstStyle/>
        <a:p>
          <a:endParaRPr lang="ru-RU"/>
        </a:p>
      </dgm:t>
    </dgm:pt>
    <dgm:pt modelId="{4E288AC0-D052-4246-8CEB-D7ACFCEB1472}" type="pres">
      <dgm:prSet presAssocID="{5E5EB29E-94FC-43DB-9A19-61EC6AEAFEDD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F362FAD-D18C-417C-8A6D-771D5501B2C5}" type="pres">
      <dgm:prSet presAssocID="{5E5EB29E-94FC-43DB-9A19-61EC6AEAFEDD}" presName="hierFlow" presStyleCnt="0"/>
      <dgm:spPr/>
    </dgm:pt>
    <dgm:pt modelId="{866B1720-E836-4556-BDBA-6C0EFB530672}" type="pres">
      <dgm:prSet presAssocID="{5E5EB29E-94FC-43DB-9A19-61EC6AEAFEDD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5A14A26-F6B1-4AD4-8482-6EF5936AEC40}" type="pres">
      <dgm:prSet presAssocID="{F738553C-87BD-40B2-A35F-5E4CDB55974F}" presName="Name14" presStyleCnt="0"/>
      <dgm:spPr/>
    </dgm:pt>
    <dgm:pt modelId="{D71C6AF2-B62D-49E0-B3C7-527BF4AC1931}" type="pres">
      <dgm:prSet presAssocID="{F738553C-87BD-40B2-A35F-5E4CDB55974F}" presName="level1Shape" presStyleLbl="node0" presStyleIdx="0" presStyleCnt="1" custScaleX="80708" custScaleY="14999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0185519-6844-47BD-828F-88CE817906CF}" type="pres">
      <dgm:prSet presAssocID="{F738553C-87BD-40B2-A35F-5E4CDB55974F}" presName="hierChild2" presStyleCnt="0"/>
      <dgm:spPr/>
    </dgm:pt>
    <dgm:pt modelId="{9FD852D0-9241-4085-A55C-8482B69BE828}" type="pres">
      <dgm:prSet presAssocID="{6E24FB46-7EDE-47B1-950D-635905C0C9AE}" presName="Name19" presStyleLbl="parChTrans1D2" presStyleIdx="0" presStyleCnt="3"/>
      <dgm:spPr/>
      <dgm:t>
        <a:bodyPr/>
        <a:lstStyle/>
        <a:p>
          <a:endParaRPr lang="ru-RU"/>
        </a:p>
      </dgm:t>
    </dgm:pt>
    <dgm:pt modelId="{7D8FD8FE-FB5A-4C9E-A954-CC788ED4201D}" type="pres">
      <dgm:prSet presAssocID="{14DC64DC-A577-4A2E-BB88-F2C2FCF372C5}" presName="Name21" presStyleCnt="0"/>
      <dgm:spPr/>
    </dgm:pt>
    <dgm:pt modelId="{BD7B93CA-9160-4557-8399-EFC34880E640}" type="pres">
      <dgm:prSet presAssocID="{14DC64DC-A577-4A2E-BB88-F2C2FCF372C5}" presName="level2Shape" presStyleLbl="node2" presStyleIdx="0" presStyleCnt="3" custScaleX="74001" custScaleY="159669" custLinFactNeighborX="-392" custLinFactNeighborY="2351"/>
      <dgm:spPr/>
      <dgm:t>
        <a:bodyPr/>
        <a:lstStyle/>
        <a:p>
          <a:endParaRPr lang="ru-RU"/>
        </a:p>
      </dgm:t>
    </dgm:pt>
    <dgm:pt modelId="{9F681C20-897B-4C5F-9309-80AAFC28FC01}" type="pres">
      <dgm:prSet presAssocID="{14DC64DC-A577-4A2E-BB88-F2C2FCF372C5}" presName="hierChild3" presStyleCnt="0"/>
      <dgm:spPr/>
    </dgm:pt>
    <dgm:pt modelId="{983416B6-FD73-4CD5-951F-DF93C1714715}" type="pres">
      <dgm:prSet presAssocID="{E58B32A1-E455-485E-A642-2B92673B0C55}" presName="Name19" presStyleLbl="parChTrans1D2" presStyleIdx="1" presStyleCnt="3"/>
      <dgm:spPr/>
      <dgm:t>
        <a:bodyPr/>
        <a:lstStyle/>
        <a:p>
          <a:endParaRPr lang="ru-RU"/>
        </a:p>
      </dgm:t>
    </dgm:pt>
    <dgm:pt modelId="{E3DE95A9-E02C-4B1F-8E35-84126B31FEAB}" type="pres">
      <dgm:prSet presAssocID="{879096C3-E6A2-4130-8554-D521CEC3171B}" presName="Name21" presStyleCnt="0"/>
      <dgm:spPr/>
    </dgm:pt>
    <dgm:pt modelId="{8B7A257C-0D98-402C-A31A-508D97AEBB3C}" type="pres">
      <dgm:prSet presAssocID="{879096C3-E6A2-4130-8554-D521CEC3171B}" presName="level2Shape" presStyleLbl="node2" presStyleIdx="1" presStyleCnt="3" custAng="0" custScaleX="74158" custScaleY="158483"/>
      <dgm:spPr/>
      <dgm:t>
        <a:bodyPr/>
        <a:lstStyle/>
        <a:p>
          <a:endParaRPr lang="ru-RU"/>
        </a:p>
      </dgm:t>
    </dgm:pt>
    <dgm:pt modelId="{7105D80D-3C1E-4085-98DD-AD703BB7F25F}" type="pres">
      <dgm:prSet presAssocID="{879096C3-E6A2-4130-8554-D521CEC3171B}" presName="hierChild3" presStyleCnt="0"/>
      <dgm:spPr/>
    </dgm:pt>
    <dgm:pt modelId="{44EC6828-F0D3-482F-8840-D1EE39466003}" type="pres">
      <dgm:prSet presAssocID="{A915CCB4-3BB8-4A9D-83DF-113C0C8554F2}" presName="Name19" presStyleLbl="parChTrans1D2" presStyleIdx="2" presStyleCnt="3"/>
      <dgm:spPr/>
      <dgm:t>
        <a:bodyPr/>
        <a:lstStyle/>
        <a:p>
          <a:endParaRPr lang="ru-RU"/>
        </a:p>
      </dgm:t>
    </dgm:pt>
    <dgm:pt modelId="{E4BDDD93-98B7-43F4-8711-BE7FC97C857B}" type="pres">
      <dgm:prSet presAssocID="{DB004BB3-08AF-416E-99A9-D624B0849946}" presName="Name21" presStyleCnt="0"/>
      <dgm:spPr/>
    </dgm:pt>
    <dgm:pt modelId="{2B1F0295-1FC8-4F91-A5CD-181D65D38B9F}" type="pres">
      <dgm:prSet presAssocID="{DB004BB3-08AF-416E-99A9-D624B0849946}" presName="level2Shape" presStyleLbl="node2" presStyleIdx="2" presStyleCnt="3" custScaleX="71929" custScaleY="156095"/>
      <dgm:spPr/>
      <dgm:t>
        <a:bodyPr/>
        <a:lstStyle/>
        <a:p>
          <a:endParaRPr lang="ru-RU"/>
        </a:p>
      </dgm:t>
    </dgm:pt>
    <dgm:pt modelId="{9A84B089-174F-496F-837D-10457B26C76C}" type="pres">
      <dgm:prSet presAssocID="{DB004BB3-08AF-416E-99A9-D624B0849946}" presName="hierChild3" presStyleCnt="0"/>
      <dgm:spPr/>
    </dgm:pt>
    <dgm:pt modelId="{A3B173D0-953A-4F4F-B5FB-5B031CA04CF2}" type="pres">
      <dgm:prSet presAssocID="{5E5EB29E-94FC-43DB-9A19-61EC6AEAFEDD}" presName="bgShapesFlow" presStyleCnt="0"/>
      <dgm:spPr/>
    </dgm:pt>
  </dgm:ptLst>
  <dgm:cxnLst>
    <dgm:cxn modelId="{E47F2960-7073-4FB4-8D9F-6BABA75201C5}" type="presOf" srcId="{DB004BB3-08AF-416E-99A9-D624B0849946}" destId="{2B1F0295-1FC8-4F91-A5CD-181D65D38B9F}" srcOrd="0" destOrd="0" presId="urn:microsoft.com/office/officeart/2005/8/layout/hierarchy6"/>
    <dgm:cxn modelId="{5D2812C6-C67A-47DA-A4F8-F33A165616D7}" type="presOf" srcId="{5E5EB29E-94FC-43DB-9A19-61EC6AEAFEDD}" destId="{4E288AC0-D052-4246-8CEB-D7ACFCEB1472}" srcOrd="0" destOrd="0" presId="urn:microsoft.com/office/officeart/2005/8/layout/hierarchy6"/>
    <dgm:cxn modelId="{4E177649-644F-40DA-9D46-3702DD8662D8}" type="presOf" srcId="{E58B32A1-E455-485E-A642-2B92673B0C55}" destId="{983416B6-FD73-4CD5-951F-DF93C1714715}" srcOrd="0" destOrd="0" presId="urn:microsoft.com/office/officeart/2005/8/layout/hierarchy6"/>
    <dgm:cxn modelId="{DABDB5F5-C144-4F62-8785-E92C380EEF7F}" type="presOf" srcId="{F738553C-87BD-40B2-A35F-5E4CDB55974F}" destId="{D71C6AF2-B62D-49E0-B3C7-527BF4AC1931}" srcOrd="0" destOrd="0" presId="urn:microsoft.com/office/officeart/2005/8/layout/hierarchy6"/>
    <dgm:cxn modelId="{A33DD2E9-7256-4C9D-856A-B144C6DAEB61}" type="presOf" srcId="{A915CCB4-3BB8-4A9D-83DF-113C0C8554F2}" destId="{44EC6828-F0D3-482F-8840-D1EE39466003}" srcOrd="0" destOrd="0" presId="urn:microsoft.com/office/officeart/2005/8/layout/hierarchy6"/>
    <dgm:cxn modelId="{5E265FF1-1E08-448D-B873-60C32418A22E}" srcId="{F738553C-87BD-40B2-A35F-5E4CDB55974F}" destId="{879096C3-E6A2-4130-8554-D521CEC3171B}" srcOrd="1" destOrd="0" parTransId="{E58B32A1-E455-485E-A642-2B92673B0C55}" sibTransId="{499FBD69-4A08-4559-A35C-53B023741919}"/>
    <dgm:cxn modelId="{F8955475-3B60-489A-99DA-4E07E61026B7}" srcId="{F738553C-87BD-40B2-A35F-5E4CDB55974F}" destId="{14DC64DC-A577-4A2E-BB88-F2C2FCF372C5}" srcOrd="0" destOrd="0" parTransId="{6E24FB46-7EDE-47B1-950D-635905C0C9AE}" sibTransId="{635DA887-B63A-4C2E-9A91-A00031D316AC}"/>
    <dgm:cxn modelId="{80BF9074-6F5B-4597-ADB2-0C2F9D3644AD}" srcId="{F738553C-87BD-40B2-A35F-5E4CDB55974F}" destId="{DB004BB3-08AF-416E-99A9-D624B0849946}" srcOrd="2" destOrd="0" parTransId="{A915CCB4-3BB8-4A9D-83DF-113C0C8554F2}" sibTransId="{233FFEA4-1BE1-4668-A759-E5A362019296}"/>
    <dgm:cxn modelId="{54E836F5-9F2D-4035-92CB-6A636A529AE1}" type="presOf" srcId="{879096C3-E6A2-4130-8554-D521CEC3171B}" destId="{8B7A257C-0D98-402C-A31A-508D97AEBB3C}" srcOrd="0" destOrd="0" presId="urn:microsoft.com/office/officeart/2005/8/layout/hierarchy6"/>
    <dgm:cxn modelId="{94264FD2-B6CD-42FE-BE6C-8DEB718F40D8}" type="presOf" srcId="{14DC64DC-A577-4A2E-BB88-F2C2FCF372C5}" destId="{BD7B93CA-9160-4557-8399-EFC34880E640}" srcOrd="0" destOrd="0" presId="urn:microsoft.com/office/officeart/2005/8/layout/hierarchy6"/>
    <dgm:cxn modelId="{5B6E1644-FE2F-4493-9118-CAD001F82546}" type="presOf" srcId="{6E24FB46-7EDE-47B1-950D-635905C0C9AE}" destId="{9FD852D0-9241-4085-A55C-8482B69BE828}" srcOrd="0" destOrd="0" presId="urn:microsoft.com/office/officeart/2005/8/layout/hierarchy6"/>
    <dgm:cxn modelId="{996E583E-A502-448A-974E-4DDE6B3EF165}" srcId="{5E5EB29E-94FC-43DB-9A19-61EC6AEAFEDD}" destId="{F738553C-87BD-40B2-A35F-5E4CDB55974F}" srcOrd="0" destOrd="0" parTransId="{50866928-2135-4B10-B60D-BDF446A4F209}" sibTransId="{DAFC01E6-6C40-4D31-829B-1060AEFD6D16}"/>
    <dgm:cxn modelId="{140187DC-EF17-48FB-AC4B-B731C07CD5C2}" type="presParOf" srcId="{4E288AC0-D052-4246-8CEB-D7ACFCEB1472}" destId="{5F362FAD-D18C-417C-8A6D-771D5501B2C5}" srcOrd="0" destOrd="0" presId="urn:microsoft.com/office/officeart/2005/8/layout/hierarchy6"/>
    <dgm:cxn modelId="{DC94042C-734D-444D-A2DC-255E4D57B577}" type="presParOf" srcId="{5F362FAD-D18C-417C-8A6D-771D5501B2C5}" destId="{866B1720-E836-4556-BDBA-6C0EFB530672}" srcOrd="0" destOrd="0" presId="urn:microsoft.com/office/officeart/2005/8/layout/hierarchy6"/>
    <dgm:cxn modelId="{98F5F2F0-BED4-4620-9F9C-1F5E7A6D2296}" type="presParOf" srcId="{866B1720-E836-4556-BDBA-6C0EFB530672}" destId="{45A14A26-F6B1-4AD4-8482-6EF5936AEC40}" srcOrd="0" destOrd="0" presId="urn:microsoft.com/office/officeart/2005/8/layout/hierarchy6"/>
    <dgm:cxn modelId="{851D00C8-E476-45FC-A2C0-A9A5B5621B1F}" type="presParOf" srcId="{45A14A26-F6B1-4AD4-8482-6EF5936AEC40}" destId="{D71C6AF2-B62D-49E0-B3C7-527BF4AC1931}" srcOrd="0" destOrd="0" presId="urn:microsoft.com/office/officeart/2005/8/layout/hierarchy6"/>
    <dgm:cxn modelId="{52186DAA-10ED-4F90-8D5E-FC26EFF4C9F6}" type="presParOf" srcId="{45A14A26-F6B1-4AD4-8482-6EF5936AEC40}" destId="{80185519-6844-47BD-828F-88CE817906CF}" srcOrd="1" destOrd="0" presId="urn:microsoft.com/office/officeart/2005/8/layout/hierarchy6"/>
    <dgm:cxn modelId="{88A397A8-C5AF-4994-87BA-9B9FD5057D8B}" type="presParOf" srcId="{80185519-6844-47BD-828F-88CE817906CF}" destId="{9FD852D0-9241-4085-A55C-8482B69BE828}" srcOrd="0" destOrd="0" presId="urn:microsoft.com/office/officeart/2005/8/layout/hierarchy6"/>
    <dgm:cxn modelId="{BDAB6B3B-FF85-4F74-B138-2A6041E40BB7}" type="presParOf" srcId="{80185519-6844-47BD-828F-88CE817906CF}" destId="{7D8FD8FE-FB5A-4C9E-A954-CC788ED4201D}" srcOrd="1" destOrd="0" presId="urn:microsoft.com/office/officeart/2005/8/layout/hierarchy6"/>
    <dgm:cxn modelId="{81CBEEC7-DD87-4B7F-94C6-56A178CA99FB}" type="presParOf" srcId="{7D8FD8FE-FB5A-4C9E-A954-CC788ED4201D}" destId="{BD7B93CA-9160-4557-8399-EFC34880E640}" srcOrd="0" destOrd="0" presId="urn:microsoft.com/office/officeart/2005/8/layout/hierarchy6"/>
    <dgm:cxn modelId="{6B28EF3E-0E3E-4E04-B1C4-54EAF8768720}" type="presParOf" srcId="{7D8FD8FE-FB5A-4C9E-A954-CC788ED4201D}" destId="{9F681C20-897B-4C5F-9309-80AAFC28FC01}" srcOrd="1" destOrd="0" presId="urn:microsoft.com/office/officeart/2005/8/layout/hierarchy6"/>
    <dgm:cxn modelId="{767A207D-0E5D-49B4-8475-28D9A6E2E8AA}" type="presParOf" srcId="{80185519-6844-47BD-828F-88CE817906CF}" destId="{983416B6-FD73-4CD5-951F-DF93C1714715}" srcOrd="2" destOrd="0" presId="urn:microsoft.com/office/officeart/2005/8/layout/hierarchy6"/>
    <dgm:cxn modelId="{1A6A1EC0-E22F-486F-9524-EB58741A9D6E}" type="presParOf" srcId="{80185519-6844-47BD-828F-88CE817906CF}" destId="{E3DE95A9-E02C-4B1F-8E35-84126B31FEAB}" srcOrd="3" destOrd="0" presId="urn:microsoft.com/office/officeart/2005/8/layout/hierarchy6"/>
    <dgm:cxn modelId="{FCD07231-6FFF-4E45-BE3B-4A114276601B}" type="presParOf" srcId="{E3DE95A9-E02C-4B1F-8E35-84126B31FEAB}" destId="{8B7A257C-0D98-402C-A31A-508D97AEBB3C}" srcOrd="0" destOrd="0" presId="urn:microsoft.com/office/officeart/2005/8/layout/hierarchy6"/>
    <dgm:cxn modelId="{0972E3F2-E112-4EAD-8386-40F2FAEBFAE8}" type="presParOf" srcId="{E3DE95A9-E02C-4B1F-8E35-84126B31FEAB}" destId="{7105D80D-3C1E-4085-98DD-AD703BB7F25F}" srcOrd="1" destOrd="0" presId="urn:microsoft.com/office/officeart/2005/8/layout/hierarchy6"/>
    <dgm:cxn modelId="{68D90C09-F3C4-4D09-AC68-8D5B697B5EFB}" type="presParOf" srcId="{80185519-6844-47BD-828F-88CE817906CF}" destId="{44EC6828-F0D3-482F-8840-D1EE39466003}" srcOrd="4" destOrd="0" presId="urn:microsoft.com/office/officeart/2005/8/layout/hierarchy6"/>
    <dgm:cxn modelId="{05B7D5C8-1D82-46A5-AA98-FE267B4CBCF5}" type="presParOf" srcId="{80185519-6844-47BD-828F-88CE817906CF}" destId="{E4BDDD93-98B7-43F4-8711-BE7FC97C857B}" srcOrd="5" destOrd="0" presId="urn:microsoft.com/office/officeart/2005/8/layout/hierarchy6"/>
    <dgm:cxn modelId="{87F74D5C-73C1-4D4D-9C63-53862439FD5D}" type="presParOf" srcId="{E4BDDD93-98B7-43F4-8711-BE7FC97C857B}" destId="{2B1F0295-1FC8-4F91-A5CD-181D65D38B9F}" srcOrd="0" destOrd="0" presId="urn:microsoft.com/office/officeart/2005/8/layout/hierarchy6"/>
    <dgm:cxn modelId="{55870496-3BAC-4149-A46B-4518EC85C558}" type="presParOf" srcId="{E4BDDD93-98B7-43F4-8711-BE7FC97C857B}" destId="{9A84B089-174F-496F-837D-10457B26C76C}" srcOrd="1" destOrd="0" presId="urn:microsoft.com/office/officeart/2005/8/layout/hierarchy6"/>
    <dgm:cxn modelId="{C5EED626-0168-4ABC-A153-EE51EAB25F74}" type="presParOf" srcId="{4E288AC0-D052-4246-8CEB-D7ACFCEB1472}" destId="{A3B173D0-953A-4F4F-B5FB-5B031CA04CF2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22</cp:revision>
  <dcterms:created xsi:type="dcterms:W3CDTF">2024-07-03T11:26:00Z</dcterms:created>
  <dcterms:modified xsi:type="dcterms:W3CDTF">2024-08-08T08:24:00Z</dcterms:modified>
</cp:coreProperties>
</file>